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0" w:rsidRDefault="00850DD0">
      <w:pPr>
        <w:keepNext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850DD0" w:rsidRDefault="00850DD0">
      <w:pPr>
        <w:spacing w:after="0" w:line="240" w:lineRule="auto"/>
        <w:ind w:firstLine="79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1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Default="00850D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50DD0" w:rsidRDefault="00850DD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86"/>
        <w:gridCol w:w="2993"/>
      </w:tblGrid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850DD0" w:rsidRPr="00772D20">
        <w:trPr>
          <w:trHeight w:val="856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 на хранителни продукти след предварителна заявка за нуждите на „МБАЛ – Асеновград” ЕООД”</w:t>
            </w:r>
          </w:p>
          <w:p w:rsidR="00850DD0" w:rsidRPr="00772D20" w:rsidRDefault="00850DD0">
            <w:pPr>
              <w:spacing w:after="0" w:line="240" w:lineRule="auto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ind w:firstLine="54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</w:tr>
      <w:tr w:rsidR="00850DD0" w:rsidRPr="00772D20">
        <w:trPr>
          <w:trHeight w:val="769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Default="00850DD0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850DD0" w:rsidRDefault="00850DD0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850DD0" w:rsidRPr="00772D20" w:rsidRDefault="00850DD0">
            <w:pPr>
              <w:ind w:firstLine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  в която участникът е установен)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78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адрес: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850DD0" w:rsidRPr="00772D20">
        <w:trPr>
          <w:trHeight w:val="154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</w:pPr>
          </w:p>
        </w:tc>
      </w:tr>
      <w:tr w:rsidR="00850DD0" w:rsidRPr="00772D20">
        <w:trPr>
          <w:trHeight w:val="1244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850DD0" w:rsidRPr="00772D20" w:rsidRDefault="00850DD0">
            <w:pPr>
              <w:ind w:firstLine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</w:pPr>
          </w:p>
        </w:tc>
      </w:tr>
    </w:tbl>
    <w:p w:rsidR="00850DD0" w:rsidRDefault="00850DD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850DD0" w:rsidRDefault="00850D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за изпълнение на поръчката.</w:t>
      </w:r>
    </w:p>
    <w:p w:rsidR="00850DD0" w:rsidRDefault="00850DD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:rsidR="00850DD0" w:rsidRDefault="00850D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Срокът за изпълнение на поръчката е 12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сключване на договор за изпълнение на обществената поръчка.     </w:t>
      </w:r>
    </w:p>
    <w:p w:rsidR="00850DD0" w:rsidRDefault="00850DD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Цената за изпълнение e съгласно приложението „Ценово предложение”.</w:t>
      </w:r>
    </w:p>
    <w:p w:rsidR="00850DD0" w:rsidRDefault="00850DD0">
      <w:pPr>
        <w:spacing w:line="269" w:lineRule="auto"/>
        <w:ind w:right="24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В случай, че бъдем определени за изпълнител на поръчката, сме съгласни да представим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гаранция, обезпечаваща изпълнението на договора в размер на  3  %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общата стойност на договора без ДДС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850DD0" w:rsidRDefault="00850DD0">
      <w:pPr>
        <w:spacing w:line="269" w:lineRule="auto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Декларираме, че при изпълнение на поръчката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shd w:val="clear" w:color="auto" w:fill="FFFFFF"/>
        </w:rPr>
        <w:t xml:space="preserve">няма да ползваме/ще ползваме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подизпълнители 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невярното се зачертава или изтрива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), както следва: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850DD0" w:rsidRDefault="00850DD0">
      <w:pPr>
        <w:tabs>
          <w:tab w:val="left" w:leader="dot" w:pos="7224"/>
        </w:tabs>
        <w:spacing w:line="269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shd w:val="clear" w:color="auto" w:fill="FFFFFF"/>
        </w:rPr>
        <w:t>(описват се);</w:t>
      </w:r>
    </w:p>
    <w:p w:rsidR="00850DD0" w:rsidRDefault="00850DD0">
      <w:pPr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shd w:val="clear" w:color="auto" w:fill="FFFFFF"/>
        </w:rPr>
        <w:t>(описват се);</w:t>
      </w:r>
    </w:p>
    <w:p w:rsidR="00850DD0" w:rsidRDefault="00850DD0">
      <w:pPr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shd w:val="clear" w:color="auto" w:fill="FFFFFF"/>
        </w:rPr>
        <w:t>(описват се).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документи </w:t>
      </w:r>
      <w:r>
        <w:rPr>
          <w:rFonts w:ascii="Times New Roman" w:hAnsi="Times New Roman" w:cs="Times New Roman"/>
          <w:i/>
          <w:iCs/>
          <w:sz w:val="24"/>
          <w:szCs w:val="24"/>
        </w:rPr>
        <w:t>издадени от компетентен орган, за удостоверяване липсата на обстоятелства по чл. 54, ал. 1, т. 1 и т. 2 от ЗОП (свидетелство/а за съдимост)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чл. 54, ал. 1, т. 3 от ЗОП (удостоверение за наличие или липса на задължения към държавата, към общината по седалището на възложителя и към общината по седалището на участника)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по чл. 54, ал. 1, т. 6 от ЗОП </w:t>
      </w:r>
      <w:r>
        <w:rPr>
          <w:rFonts w:ascii="Times New Roman" w:hAnsi="Times New Roman" w:cs="Times New Roman"/>
          <w:i/>
          <w:iCs/>
          <w:sz w:val="24"/>
          <w:szCs w:val="24"/>
        </w:rPr>
        <w:t>(удостоверение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от органите на Изпълнителна агенция „Глана инспекция по труда”</w:t>
      </w:r>
      <w:r w:rsidRPr="00CF2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гаранция, обезпечаваща изпълнението на договора в размер на 3 % от стойността на договора без ДДС, която  ще бъде под формата на ..........................................................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3  % от договорената стойност без ДДС.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Pr="00BC683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Pr="00EC2C18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2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Pr="00BC683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:rsidR="00850DD0" w:rsidRDefault="00850DD0" w:rsidP="00C7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Видове хранителни продукти, количества, мерни единици и разфасовка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06" w:type="dxa"/>
        <w:tblLayout w:type="fixed"/>
        <w:tblLook w:val="00A0"/>
      </w:tblPr>
      <w:tblGrid>
        <w:gridCol w:w="852"/>
        <w:gridCol w:w="2116"/>
        <w:gridCol w:w="1837"/>
        <w:gridCol w:w="1575"/>
        <w:gridCol w:w="1843"/>
        <w:gridCol w:w="2126"/>
      </w:tblGrid>
      <w:tr w:rsidR="00850DD0" w:rsidRPr="00772D20">
        <w:trPr>
          <w:trHeight w:val="2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РАЗФАСОФКА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ПРИБЛИЗИТЕЛНИ ГОДИШНИ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ПРЕДЛАГАНА РАЗФАСОФКА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ind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Хляб бял нарязан /филии/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Хляб диетичен нарязан /филии/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Козунак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Пиле бут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Пилешко филе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Пилешко шишче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Пилешки крила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 дроб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Свински дроб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Скумрия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замразена 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замразена 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Олио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Фасул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Леща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Нахуд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Олющен ориз І кач.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Спагети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Фиде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Нишесте за крем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 0,07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Точени кори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Бяла захар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Грах - замразен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Гювеч - замразен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Домати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Зелен фасул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0,8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Зелен фасул замразен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Паприкаш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0,680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Кисели краставички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Буркан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Чушки печени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0,8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Царска туршия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Буркан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Гъби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0,680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Пшеничено брашно  тип 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до1кг.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Сирене краве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Тенекия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Извара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Топено сирене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Кашкавал краве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Масло краве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Масло краве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 0.010 кг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Яица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Стандартна кора (30 бр.)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асорти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вишни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череши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ягоди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Оцет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Бутилка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Червен пипер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Черен пипер млян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Кимион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Чубрица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Джоджен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Дафинов лист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Целина /подправка/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Босилек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Копър /сух/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Риган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Канела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Ванилия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 1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Готварска сол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Сух бульон гъби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до100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Готварска сметана HOPLA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Пакетче /филтър/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Кафе разтворимо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Пакетче / от 13 гр. до 15 гр./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Галета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Пикантина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Подправка зеленчукова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разф.0,500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Подправка за пиле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разф.0,500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Пилешки бульон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Картофено пюре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Лютеница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буркан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Прясно пастьоризирано мляко 1.5% 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Кутия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Кисело мляко 2% 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Кофичка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Кренвирш - пилешки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Шунков колбас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Пастет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Траен шпек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Салам закуска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Шунка свински бут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Луканка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Филе деликатесно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Свински котлет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Свинско - бут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Пържола св. Без кост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Кайма 60св/40 тел.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Кебапче охладено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Кюфте охладено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Татарско кюфте - охладено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Джолан свински /без кост/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Краставици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Кромид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Патладжани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Сиврия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Чушки зелени за пълнене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Червена капия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 бяло прясно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Тиквички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Спанак /пресен/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Броколи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Лук праз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Лук чеснов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Магданоз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връзка  от 10 бр.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Зеленчуков микс замразен/ грах, моркови, царевица/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разф.0,500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Пълнозърнесто хлебче/питка за сандвич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Бяло хлебче/питка за сандвич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Солети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Боровец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Хипер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Мура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Морени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Бисквити Белвита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Солени бискивити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Чаени бисквити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Брускети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Кубети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Медени питки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Билкови бонбони Лукчета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Соленки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Десерт Корни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Шоколад Милка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Шоколад LZ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Шоколад Своге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Течен шоколад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Бейк Ролс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Линцер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Готови блатове за пица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Кори за лазаня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Корнфлейкс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Соев Сос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Бутилка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Чеснов сос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Кетчуп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Майонеза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хранителни продукти следва изцяло да отговарят на  изискванията на т. VI от одобрената документация.</w:t>
      </w:r>
    </w:p>
    <w:p w:rsidR="00850DD0" w:rsidRDefault="00850D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3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850DD0" w:rsidRDefault="0085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50DD0" w:rsidRDefault="00850DD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 на лицето, представляващо участника юридическо лице)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80"/>
        <w:gridCol w:w="6042"/>
      </w:tblGrid>
      <w:tr w:rsidR="00850DD0" w:rsidRPr="00772D20">
        <w:trPr>
          <w:trHeight w:val="1"/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СВЕДЕНИЯ:</w:t>
            </w:r>
          </w:p>
        </w:tc>
      </w:tr>
      <w:tr w:rsidR="00850DD0" w:rsidRPr="00772D20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850DD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850DD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850DD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850DD0" w:rsidRPr="00772D2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tabs>
                <w:tab w:val="left" w:pos="0"/>
              </w:tabs>
              <w:jc w:val="both"/>
            </w:pPr>
          </w:p>
        </w:tc>
      </w:tr>
    </w:tbl>
    <w:p w:rsidR="00850DD0" w:rsidRDefault="00850DD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Ние предлагаме да изпълним без резерви и ограничения, в съответствие с условията на документацията по предмета на обществената поръчка.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Оферираните и доставяни хранителни продукти ще отговарят изцяло и напълно на изискванията на възложителя по т. VI от одобрената документация.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Предлаганите хранителни продукти отговарят на национални стандарти, разработени от браншови организации и одобрени от компетентен орган, или на международни стандарти за управление на качеството.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Предлаганите кокши яйца са клас „А”, теглова категория „М”, маркирани са съгласно Наредба № 1/09.01.2008 г. за изискванията за търговия с яйца.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Доставяните продукти от птиче месо са клас „А”.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Доставяните пресни зеленчуци са с качество – I – ви клас.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Доставяните пресни зеленчуци ще са зрели, твърди, без гъбични поражения, без набивания и без повреди, дължащи се на ниски или високи температури и/или транспортиране. 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Доставяните пресни зеленчуци ще са опаковани и маркирани съгласно чл. 10, чл. 11 и чл. 12 от Наредба № 16/28.05.2010 г. за изискванията за качество и контрол за съответствие на пресни плодове и зеленчуци. 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Доставяните хранителни продукти ще са в срок на годност, отбелязан върху всяка отделна опаковка и към датата на доставката да са с остатъчен срок на годност не по-малко от 2/3 от целия срок на годност на конкретния вид продукт.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Доставяните хранителни продукти ще са опаковани и маркирани съгласно нормативните изисквания.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</w:rPr>
        <w:t>. Доставяните мляко, млечни хранителни продукти, месо, месни хранителни продукти, риба, яйца, пакетирани хранителни продукти, плодови и зеленчукови консерви ще бъдат със съответната нормативно определена характеристика за качество на всеки продукт.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. Опаковките на доставяните хранителни продукти няма да създават условия за замърсяване или за преминаването на опасни за здравето вещества.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доставката опаковките ще бъдат с ненарушена цялост.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. Доставяните хранителни продукти ще са етикетирани на български език. Етикетирането трябва ще е извършено в съответствие с изискванията на Наредба за изискванията за етикетирането и предоставянето на храните. Няма да се допускат означения на етикета, които заблуждават потребителя по отношение на вложените продукти, тяхното естество, произход, идентичност, свойства, състав, трайност, начин на производство и употреба.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. Доставяните хранителни продукти ще бъдат с изискваните грамаж и разфасовка, посочени в образците на техническата спецификация и на ценовото предложение.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0DD0" w:rsidRDefault="00850DD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всяка отделна доставка ще представяме сертификат за произход и качество, експертен лист или друг аналогичен документ.</w:t>
      </w:r>
    </w:p>
    <w:p w:rsidR="00850DD0" w:rsidRDefault="00850DD0">
      <w:pPr>
        <w:spacing w:after="0" w:line="240" w:lineRule="auto"/>
      </w:pP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>При условие, че бъд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>м избрани за изпълнители на предмета на обществената поръчка, ние се ангажираме да изпълним произтичащите от това ангажименти в сроковете, заложени в документацията за участие и в проекта на договор.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Предлагаме: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Срокът на валидност на офертата е 60 /шестдесет/ календарни дни,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считано от датата на отваряне на офертата.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Ще изпълняваме всяка отделна заявка на Възложителя в срок 12 /дванадесет/ часа, а за спешни заявки до 3 /три/ часа от нейното получаване.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DD0" w:rsidRDefault="00850D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Участник, който представи техническа оферта, която не отговаря на изискванията на Възложителя ще бъде отстранен от участие в процедурата.</w:t>
      </w:r>
    </w:p>
    <w:p w:rsidR="00850DD0" w:rsidRDefault="00850D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  <w:tab w:val="left" w:pos="30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Pr="00BC683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4</w:t>
      </w:r>
    </w:p>
    <w:p w:rsidR="00850DD0" w:rsidRDefault="00850DD0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spacing w:after="0"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по чл. 97, ал. 5 от ППЗОП</w:t>
      </w:r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850DD0" w:rsidRDefault="00850DD0">
      <w:p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във връзка с участие в обществена поръчка с предмет:</w:t>
      </w:r>
    </w:p>
    <w:p w:rsidR="00850DD0" w:rsidRDefault="00850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ЕГН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МВР, гр.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_____________________________________________________________________,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представляващ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тел./факс: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</w:t>
      </w:r>
    </w:p>
    <w:p w:rsidR="00850DD0" w:rsidRDefault="00850DD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/невярното се зачертава/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Pr="00BC653B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Декларацията се подава от лицата по чл. 40 от ППЗОП. </w:t>
      </w:r>
    </w:p>
    <w:p w:rsidR="00850DD0" w:rsidRPr="00EC2C18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Pr="00BC653B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50DD0" w:rsidRDefault="00850DD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Д Е К Л А Р А Ц И Я</w:t>
      </w:r>
    </w:p>
    <w:p w:rsidR="00850DD0" w:rsidRDefault="00850D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 чл. 97, ал. 5 от ППЗОП</w:t>
      </w:r>
    </w:p>
    <w:p w:rsidR="00850DD0" w:rsidRDefault="00850DD0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обстоятелствата по чл. 54, ал. 1, т. 3-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ЗОП)</w:t>
      </w:r>
    </w:p>
    <w:p w:rsidR="00850DD0" w:rsidRDefault="00850DD0" w:rsidP="00EC2C18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участие в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ЕГН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МВР, гр.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представляващ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със седалище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>тел./факс: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0DD0" w:rsidRDefault="00850DD0">
      <w:pPr>
        <w:spacing w:after="12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Pr="006A4A8A" w:rsidRDefault="00850DD0" w:rsidP="006A4A8A">
      <w:pPr>
        <w:numPr>
          <w:ilvl w:val="0"/>
          <w:numId w:val="10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</w:t>
      </w:r>
      <w:r>
        <w:rPr>
          <w:rFonts w:ascii="Times New Roman" w:hAnsi="Times New Roman" w:cs="Times New Roman"/>
          <w:sz w:val="24"/>
          <w:szCs w:val="24"/>
        </w:rPr>
        <w:t>ика, или аналогични задължения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4A8A">
        <w:rPr>
          <w:rFonts w:ascii="Times New Roman" w:hAnsi="Times New Roman" w:cs="Times New Roman"/>
          <w:sz w:val="24"/>
          <w:szCs w:val="24"/>
        </w:rPr>
        <w:t>съгласно законодателството на държавата, в която участникът е установен</w:t>
      </w:r>
      <w:r>
        <w:rPr>
          <w:rFonts w:ascii="Times New Roman" w:hAnsi="Times New Roman" w:cs="Times New Roman"/>
          <w:sz w:val="24"/>
          <w:szCs w:val="24"/>
          <w:lang w:val="bg-BG"/>
        </w:rPr>
        <w:t>, доказани с влязъл в сила акт на компетентен орган</w:t>
      </w:r>
      <w:r w:rsidRPr="006A4A8A">
        <w:rPr>
          <w:rFonts w:ascii="Times New Roman" w:hAnsi="Times New Roman" w:cs="Times New Roman"/>
          <w:sz w:val="24"/>
          <w:szCs w:val="24"/>
        </w:rPr>
        <w:t>;</w:t>
      </w:r>
    </w:p>
    <w:p w:rsidR="00850DD0" w:rsidRPr="006A4A8A" w:rsidRDefault="00850DD0" w:rsidP="006A4A8A">
      <w:pPr>
        <w:numPr>
          <w:ilvl w:val="0"/>
          <w:numId w:val="10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Не е налице неравнопоставеност в с</w:t>
      </w:r>
      <w:r>
        <w:rPr>
          <w:rFonts w:ascii="Times New Roman" w:hAnsi="Times New Roman" w:cs="Times New Roman"/>
          <w:sz w:val="24"/>
          <w:szCs w:val="24"/>
        </w:rPr>
        <w:t>лучаите по чл. 44, ал. 5 от ЗОП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50DD0" w:rsidRPr="006A4A8A" w:rsidRDefault="00850DD0" w:rsidP="006A4A8A">
      <w:pPr>
        <w:numPr>
          <w:ilvl w:val="0"/>
          <w:numId w:val="10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 установено, че:</w:t>
      </w:r>
    </w:p>
    <w:p w:rsidR="00850DD0" w:rsidRPr="006A4A8A" w:rsidRDefault="00850DD0" w:rsidP="006A4A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lang w:val="bg-BG"/>
        </w:rPr>
        <w:t xml:space="preserve"> </w:t>
      </w:r>
      <w:r w:rsidRPr="006A4A8A">
        <w:rPr>
          <w:rFonts w:ascii="Times New Roman" w:hAnsi="Times New Roman" w:cs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50DD0" w:rsidRPr="00637A77" w:rsidRDefault="00850DD0" w:rsidP="006A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б</w:t>
      </w:r>
      <w:r w:rsidRPr="006A4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4A8A">
        <w:rPr>
          <w:rFonts w:ascii="Times New Roman" w:hAnsi="Times New Roman" w:cs="Times New Roman"/>
          <w:sz w:val="24"/>
          <w:szCs w:val="24"/>
        </w:rPr>
        <w:t>не е предоставил изискваща се информация, свързана с удостоверяване липсата на основания за отстраняване или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критериите за подбор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50DD0" w:rsidRPr="006A4A8A" w:rsidRDefault="00850DD0" w:rsidP="00EC2C18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4. </w:t>
      </w:r>
      <w:r w:rsidRPr="006A4A8A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</w:t>
      </w:r>
      <w:r w:rsidRPr="00931DDA">
        <w:rPr>
          <w:rFonts w:ascii="Times New Roman" w:hAnsi="Times New Roman" w:cs="Times New Roman"/>
          <w:sz w:val="24"/>
          <w:szCs w:val="24"/>
        </w:rPr>
        <w:t xml:space="preserve"> установено с влязло в сила наказателно постановление или съдебно решение, нарушение </w:t>
      </w:r>
      <w:r w:rsidRPr="00637A77">
        <w:rPr>
          <w:rFonts w:ascii="Times New Roman" w:hAnsi="Times New Roman" w:cs="Times New Roman"/>
          <w:sz w:val="24"/>
          <w:szCs w:val="24"/>
        </w:rPr>
        <w:t xml:space="preserve">на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61, ал. 1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62, ал. 1 или 3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63, ал. 1 или 2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118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128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228, ал. 3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245</w:t>
      </w:r>
      <w:r w:rsidRPr="00637A77">
        <w:rPr>
          <w:rFonts w:ascii="Times New Roman" w:hAnsi="Times New Roman" w:cs="Times New Roman"/>
          <w:sz w:val="24"/>
          <w:szCs w:val="24"/>
        </w:rPr>
        <w:t xml:space="preserve"> и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301 - 305 от Кодекса на труда</w:t>
      </w:r>
      <w:r w:rsidRPr="00637A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13, ал. 1 от Закона за трудовата миграция и трудовата мобилност</w:t>
      </w:r>
      <w:r w:rsidRPr="00931DDA">
        <w:rPr>
          <w:rFonts w:ascii="Times New Roman" w:hAnsi="Times New Roman" w:cs="Times New Roman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</w:t>
      </w:r>
      <w:r>
        <w:rPr>
          <w:rFonts w:ascii="Times New Roman" w:hAnsi="Times New Roman" w:cs="Times New Roman"/>
          <w:sz w:val="24"/>
          <w:szCs w:val="24"/>
        </w:rPr>
        <w:t xml:space="preserve"> в която участникът е установен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50DD0" w:rsidRDefault="00850DD0" w:rsidP="006A4A8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850DD0" w:rsidRDefault="00850D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>
      <w:pPr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№ 6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 /участник/подизпълнител/</w:t>
      </w:r>
    </w:p>
    <w:p w:rsidR="00850DD0" w:rsidRDefault="00850DD0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</w:t>
      </w:r>
    </w:p>
    <w:p w:rsidR="00850DD0" w:rsidRDefault="00850DD0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(собствено, бащино и фамилно име )</w:t>
      </w:r>
    </w:p>
    <w:p w:rsidR="00850DD0" w:rsidRDefault="00850DD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________________________, притежаващ/а лична карта № _______________, издадена на ___________________ от ______________________________________, с постоянен адрес  гр. ______________________  в качеството си на лице по чл. 40, ал. 2 от ППЗОП а именно: _____________________________ в_____________________________________________</w:t>
      </w:r>
    </w:p>
    <w:p w:rsidR="00850DD0" w:rsidRDefault="00850DD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850DD0" w:rsidRDefault="00850DD0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обществена поръчка с предмет: 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850DD0" w:rsidRPr="0005427A" w:rsidRDefault="00850DD0" w:rsidP="006A4A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регистриран в юрисдикция с преференциален данъчен режим.</w:t>
      </w:r>
    </w:p>
    <w:p w:rsidR="00850DD0" w:rsidRPr="0005427A" w:rsidRDefault="00850DD0" w:rsidP="006A4A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 с лица, регистрирани в юрисдикции с преференциален данъчен режим.</w:t>
      </w:r>
    </w:p>
    <w:p w:rsidR="00850DD0" w:rsidRDefault="00850DD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850DD0" w:rsidRDefault="00850D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850DD0" w:rsidRPr="00EC2C18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850DD0" w:rsidRDefault="00850DD0">
      <w:pPr>
        <w:ind w:left="648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Oбразец № 7</w:t>
      </w:r>
    </w:p>
    <w:p w:rsidR="00850DD0" w:rsidRDefault="00850DD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Долуподписаният/ата:________________________________________________________,               ЕГН ________________________, притежаващ/а лична карта № _______________, издадена на ___________________ от ____________________, с постоянен адрес:  гр. _________________________________________в качеството си на лице по чл. 40, ал. 2 от ППЗОП а именно: _________ ,в __________________________________________________,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850DD0" w:rsidRDefault="00850DD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обществена поръчка с предмет: 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850DD0" w:rsidRPr="0005427A" w:rsidRDefault="00850DD0" w:rsidP="006A4A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850DD0" w:rsidRPr="0005427A" w:rsidRDefault="00850DD0" w:rsidP="006A4A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i/>
          <w:iCs/>
          <w:sz w:val="24"/>
          <w:szCs w:val="24"/>
        </w:rPr>
        <w:t>*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6.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Pr="006A4A8A" w:rsidRDefault="00850D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8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</w:rPr>
        <w:t>ДЕКЛАРАЦИЯ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за приемане на условията в проекта на договор</w:t>
      </w: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Долуподписаният/ата ............................................................................................................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(собствено,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ДЕКЛАРИРАМ, ЧЕ:</w:t>
      </w:r>
    </w:p>
    <w:p w:rsidR="00850DD0" w:rsidRDefault="00850DD0">
      <w:pPr>
        <w:ind w:right="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50DD0" w:rsidRDefault="00850DD0">
      <w:pPr>
        <w:spacing w:line="360" w:lineRule="auto"/>
        <w:ind w:left="23" w:firstLine="68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  <w:t>Дата: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………………………………….</w:t>
      </w:r>
    </w:p>
    <w:p w:rsidR="00850DD0" w:rsidRDefault="00850DD0">
      <w:pPr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Подпис: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50DD0" w:rsidRDefault="00850DD0">
      <w:pPr>
        <w:ind w:left="7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(лице/лица,  които представляват или са упълномощени да подписват от името на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участника)</w:t>
      </w: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shd w:val="clear" w:color="auto" w:fill="FFFFFF"/>
        </w:rPr>
        <w:t>Образец № 9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</w:rPr>
        <w:t>СПИСЪК - ДЕКЛАРАЦИЯ</w:t>
      </w: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списък на  доставките, идентични или сходни с предмета на поръчката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Долуподписаният/ата..............................................................................................................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(собствено,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 ЕГН 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 на 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 xml:space="preserve">на ..........................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 гр. ........................... ул. .................................................................................</w:t>
      </w: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тел. :.............................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, факс: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</w:t>
      </w:r>
    </w:p>
    <w:p w:rsidR="00850DD0" w:rsidRDefault="00850DD0">
      <w:pPr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ДЕКЛАРИРАМ, ЧЕ: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дейности идентични или сходни с предмета на поръчката, през последните  3 (три) години (считано до датата за представяне на оферти), за коeто представям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документи, които доказват извършването им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59"/>
        <w:gridCol w:w="2956"/>
        <w:gridCol w:w="2013"/>
        <w:gridCol w:w="1536"/>
        <w:gridCol w:w="2550"/>
      </w:tblGrid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 доставката без ДДС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Възложители</w:t>
            </w:r>
          </w:p>
        </w:tc>
      </w:tr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</w:tr>
    </w:tbl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Информация за услугата е публикувана в следния публичен регистър ............................................................................................................................................................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850DD0" w:rsidRDefault="00850D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  <w:t>Дата: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Подпис: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50DD0" w:rsidRDefault="00850D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Забележка: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850DD0" w:rsidRDefault="00850DD0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bg-BG"/>
        </w:rPr>
      </w:pPr>
    </w:p>
    <w:p w:rsidR="00850DD0" w:rsidRDefault="00850DD0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10</w:t>
      </w:r>
    </w:p>
    <w:p w:rsidR="00850DD0" w:rsidRDefault="00850DD0">
      <w:pPr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0DD0" w:rsidRDefault="00850DD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Долуподписаният /ата ....................................................................., в качеството ми на ............................................................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, ЕИК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- 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Съгласен/а  съм   с   предложения   от   Възложителя   срок   на   валидност     на     офертата.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настоящата оферта е валидна за периода от 60 (шестдесет) календарни дни (</w:t>
      </w:r>
      <w:r>
        <w:rPr>
          <w:rFonts w:ascii="Times New Roman" w:hAnsi="Times New Roman" w:cs="Times New Roman"/>
          <w:i/>
          <w:iCs/>
          <w:sz w:val="24"/>
          <w:szCs w:val="24"/>
        </w:rPr>
        <w:t>посочват се броя на дните, считано от датата на отваряне на офертите</w:t>
      </w:r>
      <w:r>
        <w:rPr>
          <w:rFonts w:ascii="Times New Roman" w:hAnsi="Times New Roman" w:cs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850DD0" w:rsidRDefault="00850D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850DD0" w:rsidRDefault="00850D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</w:t>
      </w:r>
    </w:p>
    <w:p w:rsidR="00850DD0" w:rsidRDefault="00850DD0">
      <w:pPr>
        <w:jc w:val="right"/>
        <w:rPr>
          <w:i/>
          <w:iCs/>
          <w:lang w:val="bg-BG"/>
        </w:rPr>
      </w:pPr>
    </w:p>
    <w:p w:rsidR="00850DD0" w:rsidRPr="00EC2C18" w:rsidRDefault="00850DD0">
      <w:pPr>
        <w:jc w:val="right"/>
        <w:rPr>
          <w:i/>
          <w:iCs/>
          <w:lang w:val="bg-BG"/>
        </w:rPr>
      </w:pP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11</w:t>
      </w:r>
    </w:p>
    <w:p w:rsidR="00850DD0" w:rsidRDefault="00850DD0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 101, ал. 9 и ал. 11 от ЗОП</w:t>
      </w:r>
    </w:p>
    <w:p w:rsidR="00850DD0" w:rsidRDefault="00850DD0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Долуподписаният/ата ............................................................................................................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(собствено,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И Р А М, ЧЕ: 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Представляваното от мен дружество:</w:t>
      </w:r>
    </w:p>
    <w:p w:rsidR="00850DD0" w:rsidRPr="00151191" w:rsidRDefault="00850DD0" w:rsidP="006A4A8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участва в обединение, което е участник в настоящата процедура;</w:t>
      </w:r>
    </w:p>
    <w:p w:rsidR="00850DD0" w:rsidRPr="00151191" w:rsidRDefault="00850DD0" w:rsidP="006A4A8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850DD0" w:rsidRPr="001C2CCD" w:rsidRDefault="00850DD0" w:rsidP="006A4A8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не е свързано лице с друг участник в настоящата процедура по смисъла на </w:t>
      </w:r>
      <w:hyperlink r:id="rId5" w:history="1">
        <w:r w:rsidRPr="00C707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§ 1, т. 13</w:t>
        </w:r>
      </w:hyperlink>
      <w:r w:rsidRPr="00C707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707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 от допълнителните разпоредби на Закона за публичното предлагане на ценни книж</w:t>
        </w:r>
      </w:hyperlink>
      <w:r w:rsidRPr="001C2CCD">
        <w:rPr>
          <w:rFonts w:ascii="Times New Roman" w:hAnsi="Times New Roman" w:cs="Times New Roman"/>
          <w:sz w:val="24"/>
          <w:szCs w:val="24"/>
        </w:rPr>
        <w:t>а.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12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 101, ал. 10 от ЗОП</w:t>
      </w:r>
    </w:p>
    <w:p w:rsidR="00850DD0" w:rsidRDefault="00850DD0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Долуподписаният/ата ............................................................................................................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(собствено,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И Р А М, ЧЕ: 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Представляваното от мен дружество не участва в друго обединение, което е участник в настоящата процедура.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13</w:t>
      </w:r>
    </w:p>
    <w:p w:rsidR="00850DD0" w:rsidRDefault="00850DD0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 102 от ЗОП</w:t>
      </w:r>
    </w:p>
    <w:p w:rsidR="00850DD0" w:rsidRDefault="00850DD0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Долуподписаният/ата ............................................................................................................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(собствено,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конфиденциална във връзка с наличието на търговска тайна следва да се счита следната информация, налична в представената от нас оферта: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..................................;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..................................;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3. ...................................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Запознати сме, че е недопустимо позоваването на конфиденциалност по отношение на тези предложения от офертите, които подлежат на оценка.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№ 14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850DD0" w:rsidRPr="00772D20" w:rsidTr="00EC2C18">
        <w:trPr>
          <w:trHeight w:val="552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ДЕКЛАРАЦИЯ </w:t>
            </w:r>
          </w:p>
          <w:p w:rsidR="00850DD0" w:rsidRDefault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съгласие за участие като подизпълнител</w:t>
            </w:r>
          </w:p>
          <w:p w:rsidR="00850DD0" w:rsidRPr="00772D20" w:rsidRDefault="00850DD0">
            <w:pPr>
              <w:spacing w:after="0" w:line="240" w:lineRule="auto"/>
              <w:jc w:val="center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Подписаният/ата..............................................................................................................................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(трите имена)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  <w:p w:rsidR="00850DD0" w:rsidRPr="00772D20" w:rsidRDefault="00850DD0">
            <w:pPr>
              <w:spacing w:after="0" w:line="240" w:lineRule="auto"/>
              <w:jc w:val="center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–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вярното се подчертава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изразявам съгласието да участваме като подизпълнител на ........................................................................................... 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предмет: 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 на хранителни продукти след предварителна заявка за нуждите на „МБАЛ – Асеновград” ЕООД”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съгласно техническата спецификация на Възложителя.</w:t>
            </w:r>
          </w:p>
          <w:p w:rsidR="00850DD0" w:rsidRPr="00772D20" w:rsidRDefault="00850DD0">
            <w:pPr>
              <w:spacing w:after="0" w:line="240" w:lineRule="auto"/>
              <w:ind w:firstLine="708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850DD0" w:rsidRPr="00772D20" w:rsidTr="00EC2C18">
        <w:trPr>
          <w:trHeight w:val="37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850DD0" w:rsidRPr="00772D20" w:rsidRDefault="00850DD0">
            <w:pPr>
              <w:spacing w:after="0" w:line="240" w:lineRule="auto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Запознати сме с разпоредбата на чл.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850DD0" w:rsidRPr="00772D20" w:rsidRDefault="00850DD0">
            <w:pPr>
              <w:spacing w:after="0" w:line="240" w:lineRule="auto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864"/>
              <w:gridCol w:w="5475"/>
            </w:tblGrid>
            <w:tr w:rsidR="00850DD0" w:rsidRPr="00772D20">
              <w:trPr>
                <w:trHeight w:val="1"/>
              </w:trPr>
              <w:tc>
                <w:tcPr>
                  <w:tcW w:w="3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850DD0" w:rsidRPr="00772D20">
              <w:trPr>
                <w:trHeight w:val="1"/>
              </w:trPr>
              <w:tc>
                <w:tcPr>
                  <w:tcW w:w="3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5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850DD0" w:rsidRPr="00772D20">
              <w:trPr>
                <w:trHeight w:val="1"/>
              </w:trPr>
              <w:tc>
                <w:tcPr>
                  <w:tcW w:w="3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 (и печат)</w:t>
                  </w:r>
                </w:p>
              </w:tc>
              <w:tc>
                <w:tcPr>
                  <w:tcW w:w="5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850DD0" w:rsidRDefault="0085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</w:tc>
      </w:tr>
    </w:tbl>
    <w:p w:rsidR="00850DD0" w:rsidRDefault="00850DD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15</w:t>
      </w:r>
    </w:p>
    <w:p w:rsidR="00850DD0" w:rsidRDefault="00850D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чл. 6, ал. 2 от ЗМИП, съгласно образец – Приложение № 2 към чл. 11, ал. 2 от ППЗМИП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(попълва се преди сключване на договор за възлагане на поръчката)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.......................................................................................................................,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за самоличност ………………………………………………….…..............………..,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........................................................................................................................,  на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вписано в ........................................................, с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ЕИК/БУЛСТАТ 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..............................., данъчен № ........................................................,</w:t>
      </w:r>
    </w:p>
    <w:p w:rsidR="00850DD0" w:rsidRDefault="00850DD0">
      <w:pPr>
        <w:spacing w:after="0"/>
        <w:ind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 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1..........................................................................................................................................................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……..............…………………………………………….…........,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2..........................................................................................................................................................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……..............…………………………………….…………........,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3..........................................................................................................................................................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……..............…………………………………………………........,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Декларатор: ……….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деклариране: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(подпис)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Образец № 16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  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от:_____________________________________________________________</w:t>
      </w:r>
    </w:p>
    <w:p w:rsidR="00850DD0" w:rsidRDefault="00850DD0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адрес: гр. _____________________ ул._______________________, № _______, 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 , факс: ________________, e-mail: _______________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 по ф.д. № __________ / _________ г. по описа на ______________ съд, 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ЕИК   /  Булстат: _____________________________, 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УВАЖАЕМИ ГОСПОДИН УРАВИТЕЛ,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запознаване с всички документи и образци от документацията за участие в процедурата, Ви представяме нашата оферта за участие в обявената от Вас процедура за възлагане на обществена поръчка чрез публична покана с предмет: 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Предлагаме да изпълним обществената поръчка в съответствие с посочената документация за участие в процедурата за сумите посочени в настоящото ценово предложение.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 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Задължаваме се да спазваме условията за участие в процедурата и всички действащи технически норми и стандарти, които се отнасят до изпълнението на поръчката.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Задължаваме се да не разпространяваме по никакъв повод и под никакъв предлог данните за поръчката.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Срока на валидност на офертата е 60 /шестдесет/ дни, считано от датата на отваряне на офертата.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изпълнението на поръчката ще използваме следните подизпълнители /ако е приложимо/: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71"/>
      </w:tblGrid>
      <w:tr w:rsidR="00850DD0" w:rsidRPr="00772D20">
        <w:trPr>
          <w:trHeight w:val="1273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 участието на подизпълнителя в общата цена на предложението(в %)</w:t>
            </w:r>
          </w:p>
        </w:tc>
      </w:tr>
      <w:tr w:rsidR="00850DD0" w:rsidRPr="00772D20">
        <w:trPr>
          <w:trHeight w:val="1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both"/>
            </w:pPr>
          </w:p>
        </w:tc>
      </w:tr>
    </w:tbl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за изпълнение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>
        <w:rPr>
          <w:rFonts w:ascii="Times New Roman" w:hAnsi="Times New Roman" w:cs="Times New Roman"/>
          <w:sz w:val="24"/>
          <w:szCs w:val="24"/>
        </w:rPr>
        <w:t>) месеца, считано от датата на сключване на договор за изпълнение на обществената поръчка, с периодично повтарящи се доставки след подадена заявка от страна на Възложителя.</w:t>
      </w:r>
    </w:p>
    <w:tbl>
      <w:tblPr>
        <w:tblW w:w="11520" w:type="dxa"/>
        <w:tblInd w:w="-898" w:type="dxa"/>
        <w:tblLayout w:type="fixed"/>
        <w:tblLook w:val="00A0"/>
      </w:tblPr>
      <w:tblGrid>
        <w:gridCol w:w="518"/>
        <w:gridCol w:w="1462"/>
        <w:gridCol w:w="1080"/>
        <w:gridCol w:w="1080"/>
        <w:gridCol w:w="1260"/>
        <w:gridCol w:w="1080"/>
        <w:gridCol w:w="1260"/>
        <w:gridCol w:w="1080"/>
        <w:gridCol w:w="1260"/>
        <w:gridCol w:w="1440"/>
      </w:tblGrid>
      <w:tr w:rsidR="00850DD0" w:rsidRPr="00772D20" w:rsidTr="00EC2C18">
        <w:trPr>
          <w:trHeight w:val="27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РАЗФАСОФКА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МЕРНА ЕДИНИЦА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ПРИБЛИЗИТЕЛНИ ГОДИШНИ КОЛИЧЕСТВА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ЕДИНИЧНА ЦЕНА С ДДС ЗА МЕРНА ЕДИНИЦА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КРАЙНА ПРОГНОЗНА ГОДИШНА ЦЕНА С ДДС ЗА МЕРНА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ПРЕДЛАГАНА РАЗФАСОФКА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ЕДИНИЧНА ЦЕНА С ДДС ЗА ПРЕДЛАГАНА РАЗФАСОФКА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КРАЙНА ПРОГНОЗНА ГОДИШНА ЦЕНА С ДДС ЗА ПРЕДЛАГАНА РАЗФАСОФКА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Хляб бял нарязан /филии/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Хляб диетичен нарязан /филии/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Козунак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Пиле бут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Пилешко филе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Пилешко шишче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Пилешки крила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 дроб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Свински дроб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Скумрия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замразена 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Цаца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замразена 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Олио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Фасул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Нахуд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Олющен ориз І кач.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Макарони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Спагети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Фиде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Нишесте за крем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 0,07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Точени кори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Бяла захар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Бисквити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Грах - замразен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Гювеч - замразен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Домати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Зелен фасул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0,8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Зелен фасул замразен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Паприкаш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0,680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Кисели краставички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Буркан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Чушки печени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0,8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Царска туршия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Буркан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Гъби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0,680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Пшеничено брашно  тип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Грис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до1кг.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Сирене краве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Тенекия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Извара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Топено сирене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Кашкавал краве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Маслини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Масло краве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Масло краве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 0.010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Яица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Стандартна кора (30 бр.)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асорти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вишни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череши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ягоди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Оцет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Бутилка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Червен пипер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Черен пипер млян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Кимион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Чубрица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Джоджен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Дафинов лист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Целина /подправка/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Босилек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Копър /сух/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Бахар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Риган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Канела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Ванилия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 1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Сода бикарбонат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Готварска сол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Сух бульон гъби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до100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Готварска сметана HOPLA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Пакетче /филтър/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Кафе разтворимо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Пакетче / от 13 гр. до 15 гр./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Галета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Пикантина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Подправка зеленчукова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разф.0,500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Подправка за пиле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разф.0,500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Пилешки бульон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Картофено пюре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Лютеница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буркан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Прясно пастьоризирано мляко 1.5%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Кутия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Кисело мляко 2%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Кофичка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Кренвирш - пилешки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Шунков колбас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Пастет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Траен шпек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Салам закуска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Шунка свински бут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Луканка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Филе деликатесно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Свински котлет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Свинско - бут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Пържола св. Без кост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Кайма 60св/40 тел.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Кебапче 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Кюфте 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Татарско кюфте - 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Джолан свински /без кост/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Домати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Краставици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Кромид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Патладжани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Сиврия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Чушки зелени за пълнене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Червена капия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 бяло прясно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Картофи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Моркови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Тиквички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Спанак /пресен/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Броколи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Лимони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Лук праз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Лук чеснов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Магданоз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връзка  от 10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Зеленчуков микс замразен/ грах, моркови, царевица/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разф.0,500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Пълнозърнесто хлебче/питка за сандвич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Бяло хлебче/питка за сандвич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Айсберг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Солети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Боровец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Хипер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Мура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Морени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Бисквити Белвита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Солени бискивити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Чаени бисквити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Брускети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Кубети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Медени питки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Билкови бонбони Лукчета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Соленки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Десерт Корни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Шоколад Милка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Шоколад LZ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Шоколад Своге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Течен шоколад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Бейк Ролс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Линцер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Готови блатове за пица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Кори за лазаня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Корнфлейкс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Соев Сос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Бутилка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Горчица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Чеснов сос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Кетчуп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Майонеза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Предложената цена представлява крайна доставна цена на стоките, с ДДС и включва всички разходи до крайния получател „МБАЛ – Асеновград” ЕООД.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удостоверяваме и потвърждаваме, че отговаряме на изискванията за участие като кандидати и относно предмета на поръчката.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фамилия:_____________________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Длъжност:_________________________ 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и печат:_____________________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Указание: </w:t>
      </w:r>
      <w:r>
        <w:rPr>
          <w:rFonts w:ascii="Times New Roman" w:hAnsi="Times New Roman" w:cs="Times New Roman"/>
          <w:sz w:val="24"/>
          <w:szCs w:val="24"/>
        </w:rPr>
        <w:t>В този документ се поставя само таблицата за съответните номенклатурни единици, за които се участва с попълнени графи.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ценовото предложение  трябва да е подписана и подпечатана от участника, като се посочи име и фамилия на лицето поставило подписа.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Pr="00C85314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17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ЗА ВЪЗЛАГАНЕ НА ОБЩЕСТВЕНА ПОРЪЧКА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........................... г., в гр. ...................... между: </w:t>
      </w:r>
    </w:p>
    <w:p w:rsidR="00850DD0" w:rsidRDefault="00850D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„Многопрофилна болница за активно лечение – Асеновград” ЕООД</w:t>
      </w:r>
      <w:r>
        <w:rPr>
          <w:rFonts w:ascii="Times New Roman" w:hAnsi="Times New Roman" w:cs="Times New Roman"/>
          <w:sz w:val="24"/>
          <w:szCs w:val="24"/>
        </w:rPr>
        <w:t>, със седалище и адрес на управление – гр. Асеновград, ул. „Александър Стамболийски” № 28, ЕИК 115532654, представлявано от д-р Иван Йовков Червенков – Управител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Десислава Сиракова – Тютюнджиева – Главен счетоводител</w:t>
      </w:r>
      <w:r>
        <w:rPr>
          <w:rFonts w:ascii="Times New Roman" w:hAnsi="Times New Roman" w:cs="Times New Roman"/>
          <w:sz w:val="24"/>
          <w:szCs w:val="24"/>
        </w:rPr>
        <w:t>, наричано в Договора “ВЪЗЛОЖИТЕЛ” от една страна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</w:p>
    <w:p w:rsidR="00850DD0" w:rsidRDefault="00850DD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…………………..</w:t>
      </w:r>
      <w:r>
        <w:rPr>
          <w:rFonts w:ascii="Times New Roman" w:hAnsi="Times New Roman" w:cs="Times New Roman"/>
          <w:sz w:val="24"/>
          <w:szCs w:val="24"/>
        </w:rPr>
        <w:t>,  ЕИК …………………,  със седалище: гр. …………………, ул. ………………, тел. ……………………….,  e-mail: …………………….., представляванo от ……………………………..  наричано за краткост в Договора „ИЗПЪЛНИТЕЛ”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112 и следващите от Закона за обществените поръчки, във връзка с чл. 68 и следващите от Правилника за прилагане на Закона за обществените поръчки,  се сключи настоящия договор с предмет: </w:t>
      </w:r>
      <w:r>
        <w:rPr>
          <w:rFonts w:ascii="Times New Roman" w:hAnsi="Times New Roman" w:cs="Times New Roman"/>
          <w:sz w:val="24"/>
          <w:szCs w:val="24"/>
        </w:rPr>
        <w:t>”Доставка на хранителни продукти след предварителна заявка за нуждите на „МБАЛ – Асеновград” ЕООД” за следното:</w:t>
      </w:r>
    </w:p>
    <w:p w:rsidR="00850DD0" w:rsidRDefault="00850D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Pr="00C42B59" w:rsidRDefault="00850DD0" w:rsidP="00C42B59">
      <w:pPr>
        <w:pStyle w:val="ListParagraph"/>
        <w:numPr>
          <w:ilvl w:val="0"/>
          <w:numId w:val="15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Pr="00C42B59">
        <w:rPr>
          <w:rFonts w:ascii="Times New Roman" w:hAnsi="Times New Roman" w:cs="Times New Roman"/>
          <w:b/>
          <w:bCs/>
        </w:rPr>
        <w:t>ПРЕДМЕТ НА ДОГОВОРА</w:t>
      </w:r>
    </w:p>
    <w:p w:rsidR="00850DD0" w:rsidRDefault="00850DD0">
      <w:pPr>
        <w:tabs>
          <w:tab w:val="left" w:pos="540"/>
          <w:tab w:val="left" w:pos="840"/>
          <w:tab w:val="left" w:pos="1080"/>
        </w:tabs>
        <w:spacing w:after="0" w:line="240" w:lineRule="auto"/>
        <w:ind w:left="1260"/>
        <w:jc w:val="both"/>
        <w:rPr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1.  ВЪЗЛОЖИТЕЛЯТ възлага на ИЗПЪЛНИТЕЛЯ, а ИЗПЪЛНИТЕЛЯ приема да извършва текуща доставка на стоки  - хранителни продукти, за нуждите на “МБАЛ-Асеновград” ЕООД, срещу цена, която ВЪЗЛОЖИТЕЛЯ се задължава да му заплати в размера и при условията, уговорени в договора.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2.  Количеството и вида на продуктите за отделните доставки се определя периодично, въз основа на направена заявка от страна на ВЪЗЛОЖИТЕЛЯ, в зависимост от неговите потребности.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3.  Наименованието и вида на стоките, предмет на доставката, са описани по вид и количество в техническото предложение за изпълнение на поръчката, подадено от ИЗПЪЛНИТЕЛЯ, а цените са посочени в ценовото предложение, подадено от ИЗПЪЛНИТЕЛЯ в хода на проведената процедура за обществена поръчка, които са неразделна част от настоящия  договор.</w:t>
      </w:r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ІІ. СРОК НА ДОГОВОРА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4. Срокът за изпълнение на договора е 12 (дванадесет) месеца, считано от датата на неговото сключване.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ІІІ. ЦЕНИ, НАЧИНИ И СРОКОВЕ НА ПЛАЩАНЕ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5. (1) Цената на всяка доставка се формира като разлика между цената на съответния хранителен продукт съгласно ценовото предложение и предложената от ИЗПЪЛНИТЕЛЯ отстъпка от нея.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Стоките, доставяни от ИЗПЪЛНИТЕЛЯ при всяка отделна доставка, следва да са придружени със сертификат за произход и качество, експертен лист или друг аналогичен документ. Непредставянето на някой от тези документи се счита за неизпълнение на отделната заявка.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При всяка отделна доставка страните подписват приемо-предавателен протокол или стокова разписка.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За извършените през текущия календарен месец доставки, въз основа на съставените стокови разписки, ИЗПЪЛНИТЕЛЯТ съставя месечна фактура, в която отразява общата крайна цена.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6. (1) Плащането се извършва само след одобряване на фактурата от  ВЪЗЛОЖИТЕЛЯ, което се удостоверява с подпис на упълномощено длъжностно лице върху издадената от ИЗПЪЛНИТЕЛЯ фактура.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Одобряването на фактурата се извършва в срок не по-късно от три дни след  представяне на месечната фактура и документи по чл. 5, ал. 3.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случай, че ВЪЗЛОЖИТЕЛЯТ неоснователно откаже или забави одобряването на месечната фактура, срока за отложено плащане започва да тече от датата на представяне на месечната фактура и и документите по чл. 5, ал. 3.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В случай, че представената от ИЗПЪЛНИТЕЛЯ месечна фактура не съответства на правилата за определяна на цената по чл. 5, ВЪЗЛОЖИТЕЛЯТ я връща за корегиране, като срокът за плащане започва да тече след представяне на корегираната месечна фактура.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ВЪЗЛОЖИТЕЛЯТ заплаща дължимите суми с платежно нареждане по посочена от ИЗПЪЛНИТЕЛЯ банкова сметка, с краен срок – срока по приетото предложение, считано от деня на одобряване на издадената от ИЗПЪЛНИТЕЛЯ месечна фактура.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КАЧЕСТВО НА УСЛУГИТЕ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Pr="00C42B59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B59">
        <w:rPr>
          <w:rFonts w:ascii="Times New Roman" w:hAnsi="Times New Roman" w:cs="Times New Roman"/>
          <w:sz w:val="24"/>
          <w:szCs w:val="24"/>
        </w:rPr>
        <w:t xml:space="preserve">Чл. 7. (1) Качеството на доставените хранителни продукти, обект на договора, трябва да отговарят на национални стандарти, разработени от браншови организации и одобрени от компетентен орган, или на международни стандарти за управление на качеството. </w:t>
      </w:r>
    </w:p>
    <w:p w:rsidR="00850DD0" w:rsidRPr="00C42B59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2B59">
        <w:rPr>
          <w:rFonts w:ascii="Times New Roman" w:hAnsi="Times New Roman" w:cs="Times New Roman"/>
          <w:sz w:val="24"/>
          <w:szCs w:val="24"/>
        </w:rPr>
        <w:t>(2) Доставените от изпълнителя хранителни продукти трябва да са придружени със сертификат за произход и качество, експертен лист или друг аналогичен документ.</w:t>
      </w:r>
    </w:p>
    <w:p w:rsidR="00850DD0" w:rsidRPr="00C42B59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2B59">
        <w:rPr>
          <w:rFonts w:ascii="Times New Roman" w:hAnsi="Times New Roman" w:cs="Times New Roman"/>
          <w:sz w:val="24"/>
          <w:szCs w:val="24"/>
        </w:rPr>
        <w:t>(3) Доставяните хранителни продукти трябва да са в срок на годност, отбелязан върху всяка отделна опаковка и към датата на доставката да са с остатъчен срок на годност не по-малко от 2/3 от целия срок на годност на конкретния вид продукт.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ІV. ПРАВА И ЗАДЪЛЖЕНИЯ НА ВЪЗЛОЖИТЕЛЯ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8. ВЪЗЛОЖИТЕЛЯТ има право да получи стоките, предмет на този договор.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9. ВЪЗЛОЖИТЕЛЯТ или определно от него лице, има право при получаването на всяка конкретна доставка да прегледа стоката в течение на времето, необходимо според обстоятелствата.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10. Ако при изпълнение на правото си по чл. 9 от този договор ВЪЗЛОЖИТЕЛЯ или определено от него лице, констатира, че доставката или част от нея не отговаря на изискванията за количество и качество, той съставя протокол и може да откаже нейното приемане, да върне незабавно същата на ИЗПЪЛНИТЕЛЯ, като откаже и нейното плащане до изпълнение задължението на ИЗПЪЛНИТЕЛЯ по чл. 18 от този договор. В този случай ВЪЗЛОЖИТЕЛЯ уведомява незабавно ИЗПЪЛНИТЕЛЯ.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11.  ВЪЗЛОЖИТЕЛЯТ се задължава да изплаща дължимата сума по всяка доставка съгласно условията на този договор.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12. В срока на изпълнение на този договор ВЪЗЛОЖИТЕЛЯТ или определено от него лице, е длъжен да подава конкретни заявки, съдържащи видовете и количества стоки, според потребностите му, в която се посочва и срокът на доставката.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13. В случай на отказ от страна на ИЗПЪЛНИТЕЛЯ, изготвен в писмена форма, да достави определен вид хранителни продукти поради обективна невъзможност, ВЪЗЛОЖИТЕЛЯТ си запазва правото да го закупи от друго място.</w:t>
      </w:r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14. ИЗПЪЛНИТЕЛЯТ има право да получи цената на доставяните стоки, предмет на този договор,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размер, по начин и в сроковете, определени в този договор и приложенията към него.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15. ИЗПЪЛНИТЕЛЯТ се задължава да извършва дейността, предмет на този договор с грижата на добър търговец.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16. ИЗПЪЛНИТЕЛЯТ се задължава да изпълнява всяка конкретна доставка по подадената заявка в уговорения срок, но не по-късно от 12 (дванадесет) часа, а за спешни заявки до 3 (три) часа от получаване на заявката, като не може да се позовава на липсата на стоките, упоменати в заявената доставка.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17. ИЗПЪЛНИТЕЛЯТ се задължава да доставя стоки, отговарящи на изискванията и нуждите на ВЪЗЛОЖИТЕЛЯ в пълно съответствие с техническото предложение, подадено от ИЗПЪЛНИТЕЛЯ в хода на проведената процедура, което е неразделна  част от настоящия договор.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18. ИЗПЪЛНИТЕЛЯТ се задължава при условията на чл. 10 – в случай на доставка на некачествени или с изтекъл срок на годност стоки, незабавно след уведомяването от страна на ВЪЗЛОЖИТЕЛЯ,  да замени стоките с недостатъци с годни и качествени. Всички разходи по замяната на стоките са за сметка на ИЗПЪЛНИТЕЛЯ.</w:t>
      </w:r>
    </w:p>
    <w:p w:rsidR="00850DD0" w:rsidRDefault="00850DD0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DD0" w:rsidRPr="00C42B59" w:rsidRDefault="00850DD0" w:rsidP="00C42B59">
      <w:pPr>
        <w:pStyle w:val="ListParagraph"/>
        <w:numPr>
          <w:ilvl w:val="0"/>
          <w:numId w:val="16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Pr="00C42B59">
        <w:rPr>
          <w:rFonts w:ascii="Times New Roman" w:hAnsi="Times New Roman" w:cs="Times New Roman"/>
          <w:b/>
          <w:bCs/>
        </w:rPr>
        <w:t>ГАРАНЦИЯ ЗА ИЗПЪЛНЕНИЕ НА ДОГОВОРА</w:t>
      </w:r>
    </w:p>
    <w:p w:rsidR="00850DD0" w:rsidRDefault="00850DD0">
      <w:pPr>
        <w:tabs>
          <w:tab w:val="left" w:pos="540"/>
          <w:tab w:val="left" w:pos="840"/>
          <w:tab w:val="left" w:pos="108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Чл. 19. (1) За обезпечаване изпълнението на настоящия договор, при подписването му, ИЗПЪЛНИТЕЛЯТ следва да представи документ за внесена гаранция за изпълнение на задълженията си по него. Гаранцията се представя, в съответствие с документацията за участие, в една от следните форми: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Депозит на парична сума в лева в размер на 3 % от общата стойност на договора без ДДС по банковата сметка на ВЪЗЛОЖИТЕЛЯ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Банкова гаранция за сума в лева в размер на 3 % от общата стойност на договора без ДДС със срок на валидност - 1 /един/ месец след датата на окончателно приключване на договора. Гаранцията трябва да бъде безусловна, неотменима, с възможност да се усвои изцяло или частично в зависимост от претендираното обезщетение. 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</w:p>
    <w:p w:rsidR="00850DD0" w:rsidRPr="007F3463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63">
        <w:rPr>
          <w:rFonts w:ascii="Times New Roman" w:hAnsi="Times New Roman" w:cs="Times New Roman"/>
          <w:sz w:val="24"/>
          <w:szCs w:val="24"/>
        </w:rPr>
        <w:t>3. Застраховка, която обезпечава изпълнението чрез покритие на отговорността на изпълнителя в размер на 3 % от общата стойност на договора без ДДС.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Разходите по откриването на депозита, банковата гаранция или застраховката са за сметка на ИЗПЪЛНИТЕЛЯ.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Гаранцията за изпълнение на договора се освобождава в срок от 30 (тридесет) календарни дни, след приключване на срока за изпълнение на договорa за възлагане на обществената поръчка, намалена с евентуалните суми по чл. 23 и чл. 24 от този договор, без да дължи лихви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ВЪЗЛОЖИТЕЛЯТ не дължи на ИЗПЪЛНИТЕЛЯ лихви върху сумите по гаранцията за изпълнение, за времето, през което тези суми законно са престояли при него.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ВЪЗЛОЖИТЕЛЯТ има право да усвои цялата и/или част от гаранцията за изпълнение на договора в случай на неизпълнение на някое от задълженията на ИЗПЪЛНИТЕЛЯ, поети с настоящия договор, доказано по надлежния ред.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20. При разваляне на договора по вина на ИЗПЪЛНИТЕЛЯ в случаите на чл. 28, ал. 1, т. 3, ВЪЗЛОЖИТЕЛЯТ задържа гаранцията за изпълнение. ВЪЗЛОЖИТЕЛЯТ задържа гаранцията за изпълнение на договора и ако в процеса на неговото изпълнение възникне спор между страните, който е отнесен за решаване пред компетентния съгласно този договор съд. 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21. ВЪЗЛОЖИТЕЛЯТ има право да удържи от гаранцията за изпълнение  дължимото възнаграждение на ИЗПЪЛНИТЕЛЯ, обезщетението за вредите и размера на неустойките, дължими от ИЗПЪЛНИТЕЛЯ.</w:t>
      </w:r>
    </w:p>
    <w:p w:rsidR="00850DD0" w:rsidRDefault="00850DD0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</w:rPr>
      </w:pP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VІІ. НЕИЗПЪЛНЕНИЕ, ОТГОВОРНОСТИ И НЕУСТОЙКИ</w:t>
      </w:r>
    </w:p>
    <w:p w:rsidR="00850DD0" w:rsidRDefault="0085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22. При забавено изпълнение ИЗПЪЛНИТЕЛЯТ дължи на ВЪЗЛОЖИТЕЛЯ неустойка за забава в размер на 2 (два) % за всеки ден на забавата, изчислена върху стойността на забавената заявка, но не повече от 10 (десет) % от общата стойност на възложената поръчка.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23. В случай на неточно изпълнение в количествено или качествено отношение,  ИЗПЪЛНИТЕЛЯТ дължи на ВЪЗЛОЖИТЕЛЯТ неустойка за неточно изпълнение в размер на 5 (пет) %, изчислена върху стойността на некачествените и/или недоставени стоки.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24. ВЪЗЛОЖИТЕЛЯТ удържа неустойките от дадената от ИЗПЪЛНИТЕЛЯ гаранция за изпълнение, за което го уведомява писмено.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25. Плащането на неустойките не освобождава страните от изпълнение на съответните задължения по този договор.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26. В случай, че ИЗПЪЛНИТЕЛЯ  не изпълни заявената доставка в уговореното време и интереса на ВЪЗЛОЖИТЕЛЯ от доставката е вече отпаднал, ВЪЗЛОЖИТЕЛЯ не дължи заплащане на конкретната доставка на ИЗПЪЛНИТЕЛЯ.</w:t>
      </w:r>
    </w:p>
    <w:p w:rsidR="00850DD0" w:rsidRDefault="00850DD0">
      <w:pPr>
        <w:spacing w:after="0"/>
        <w:ind w:firstLine="708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Чл. </w:t>
      </w:r>
      <w:r>
        <w:rPr>
          <w:rFonts w:ascii="Times New Roman" w:hAnsi="Times New Roman" w:cs="Times New Roman"/>
          <w:position w:val="6"/>
          <w:sz w:val="24"/>
          <w:szCs w:val="24"/>
        </w:rPr>
        <w:t>27. Вземанията за вреди, в по-голям размер от неустойката се събират по общия исков ред.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ПРЕКРАТЯВАНЕ НА ДОГОВОРА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28. (1) Договорът се прекратява: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изтичане на уговорения срок;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взаимно писмено съгласие на страните;</w:t>
      </w:r>
    </w:p>
    <w:p w:rsidR="00850DD0" w:rsidRDefault="00850D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ВЪЗЛОЖИТЕЛЯТ може едностранно, с писмено уведомление, да развали този договор в случай, че: 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ИЗПЪЛНИТЕЛЯТ направи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последователни доставки с отклонения в качеството и/или количеството или срока на годност на стоките;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ИЗПЪЛНИТЕЛЯТ откаже да изпълнява задълженията си по този договор;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в/ ИЗПЪЛНИТЕЛЯТ, в хода на действие на този договор, прекрати своето съществуване, бъде обявен в неплатежоспособност или в несъстоятелност съгласно условията на Търговския закон.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 случай на разваляне на договора при условията на чл. 28, ал. 1, т. 3, ВЪЗЛОЖИТЕЛЯТ задържа изцяло гаранцията за изпълнение, като ИЗПЪЛНИТЕЛЯТ дължи на ВЪЗЛОЖИТЕЛЯ и неустойка в размер на размера на гаранцията за изпълнение.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 29. При прекратяването на договора, ИЗПЪЛНИТЕЛЯТ има право да получи цената само на успешно завършената преди прекратяването работа.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 30. (1) При настъпването на обстоятелства за непреодолима за страните сила – „ФОРС МАЖОР”, страните се освобождават от изпълнението на поетите съгласно този договор задължения.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Под „ФОРС МАЖОР” се разбират обстоятелства, които са настъпили след сключването на договора и са резултат на непреодолими събития от необичаен характер, като природно бедствие, пожар, война, военна </w:t>
      </w:r>
      <w:r>
        <w:rPr>
          <w:rFonts w:ascii="Times New Roman" w:hAnsi="Times New Roman" w:cs="Times New Roman"/>
          <w:sz w:val="24"/>
          <w:szCs w:val="24"/>
        </w:rPr>
        <w:t>операция, национално извънредно положение, граждански размирици, стачки, изисквания или предписания от което и да е ведомство или държавен орган.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31. Срокът за изпълнение на задълженията по настоящия договор се удължава с времето, през което са действали обстоятелствата по чл. 30 и техните последици.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32. В случай, че тези обстоятелства и техните последици продължават повече от три месеца, всяка една от страните има право да се откаже от по-нататъшното изпълнение на договора без изрично писмено предизвестие.</w:t>
      </w: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ІХ.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33. Договарящите се страни поемат задължения да решават всички възникнали спорове във връзка с изпълнението на настоящия договор в условията на доброволността и взаимната толерантност, а при невъзможност за това, спорът се отнася за решаване пред КЗК и/или пред компетентния съд на територията на Република България по реда на действащото българско законодателство.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34. Всички съобщения и уведомления между страните ще се извършват в писмена форма, като за валидно направено се счита съобщение, изпратено на посочения в договора адрес.</w:t>
      </w:r>
    </w:p>
    <w:p w:rsidR="00850DD0" w:rsidRDefault="00850DD0">
      <w:pPr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35. При промяна на банковите сметки, адреси, телефони и др. свързани с техническото поддържане, съответната страна е длъжна да уведоми писмено другата страна.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Чл. 36. За всички неуредени по настоящия договор въпроси се прилагат разпоредбите на действащото законодателство на Република България. Всички спорове, породени от този договор ще се решават по взаимно съгласие, а при не постигане на взаимно съгласие – по реда на  ГПК.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договор се състави и подписа в три еднообразни екземпляра - два за Възложителя и един за Изпълнителя. </w:t>
      </w: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ВЪЗЛОЖИТЕЛ:………………                                   ИЗПЪЛНИТЕЛ:…………………</w:t>
      </w: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>/………………………../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 xml:space="preserve">                             /………………………./                                                                      </w:t>
      </w:r>
    </w:p>
    <w:p w:rsidR="00850DD0" w:rsidRDefault="00850DD0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850DD0" w:rsidRDefault="00850DD0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850DD0" w:rsidRDefault="00850DD0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850DD0" w:rsidRDefault="00850DD0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0DD0" w:rsidRDefault="00850DD0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sectPr w:rsidR="00850DD0" w:rsidSect="00EC2C18">
      <w:pgSz w:w="12240" w:h="15840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1EB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FAE35C8"/>
    <w:multiLevelType w:val="hybridMultilevel"/>
    <w:tmpl w:val="D292B06E"/>
    <w:lvl w:ilvl="0" w:tplc="C402F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A75BB4"/>
    <w:multiLevelType w:val="multilevel"/>
    <w:tmpl w:val="A6800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D7B89"/>
    <w:multiLevelType w:val="multilevel"/>
    <w:tmpl w:val="1AF6B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C1B5D"/>
    <w:multiLevelType w:val="multilevel"/>
    <w:tmpl w:val="FB6E7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C7333"/>
    <w:multiLevelType w:val="multilevel"/>
    <w:tmpl w:val="41C82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21DB8"/>
    <w:multiLevelType w:val="hybridMultilevel"/>
    <w:tmpl w:val="D374B590"/>
    <w:lvl w:ilvl="0" w:tplc="0B8AFA38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CB041D"/>
    <w:multiLevelType w:val="multilevel"/>
    <w:tmpl w:val="19BCA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92100"/>
    <w:multiLevelType w:val="multilevel"/>
    <w:tmpl w:val="5858A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E96BFF"/>
    <w:multiLevelType w:val="hybridMultilevel"/>
    <w:tmpl w:val="68AAD10E"/>
    <w:lvl w:ilvl="0" w:tplc="0402000F">
      <w:start w:val="1"/>
      <w:numFmt w:val="decimal"/>
      <w:pStyle w:val="ListBullet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33FE"/>
    <w:multiLevelType w:val="hybridMultilevel"/>
    <w:tmpl w:val="F760C8CC"/>
    <w:lvl w:ilvl="0" w:tplc="3C641B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863321"/>
    <w:multiLevelType w:val="multilevel"/>
    <w:tmpl w:val="58C05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74"/>
    <w:rsid w:val="00024695"/>
    <w:rsid w:val="0005427A"/>
    <w:rsid w:val="00151191"/>
    <w:rsid w:val="001C2CCD"/>
    <w:rsid w:val="005206DB"/>
    <w:rsid w:val="00637A77"/>
    <w:rsid w:val="00655C5C"/>
    <w:rsid w:val="006A4A8A"/>
    <w:rsid w:val="00743905"/>
    <w:rsid w:val="00772D20"/>
    <w:rsid w:val="007F3463"/>
    <w:rsid w:val="00850DD0"/>
    <w:rsid w:val="008E38C1"/>
    <w:rsid w:val="00931DDA"/>
    <w:rsid w:val="00A50648"/>
    <w:rsid w:val="00BC653B"/>
    <w:rsid w:val="00BC6830"/>
    <w:rsid w:val="00C42B59"/>
    <w:rsid w:val="00C7076C"/>
    <w:rsid w:val="00C7760D"/>
    <w:rsid w:val="00C85314"/>
    <w:rsid w:val="00CF2D47"/>
    <w:rsid w:val="00DD6074"/>
    <w:rsid w:val="00EC2C18"/>
    <w:rsid w:val="00FB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0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6A4A8A"/>
    <w:pPr>
      <w:numPr>
        <w:numId w:val="10"/>
      </w:numPr>
      <w:tabs>
        <w:tab w:val="num" w:pos="360"/>
      </w:tabs>
      <w:ind w:left="360"/>
    </w:pPr>
    <w:rPr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6A4A8A"/>
    <w:pPr>
      <w:spacing w:after="0" w:line="240" w:lineRule="auto"/>
      <w:ind w:left="720"/>
    </w:pPr>
    <w:rPr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6A4A8A"/>
    <w:rPr>
      <w:rFonts w:ascii="Calibri" w:eastAsia="Times New Roman" w:hAnsi="Calibri" w:cs="Calibri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6A4A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7076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C7076C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character" w:customStyle="1" w:styleId="newdocreference1">
    <w:name w:val="newdocreference1"/>
    <w:basedOn w:val="DefaultParagraphFont"/>
    <w:uiPriority w:val="99"/>
    <w:rsid w:val="00637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378&amp;ToPar=Par1_Pt14&amp;Type=201/" TargetMode="External"/><Relationship Id="rId5" Type="http://schemas.openxmlformats.org/officeDocument/2006/relationships/hyperlink" Target="apis://Base=NARH&amp;DocCode=4378&amp;ToPar=Par1_Pt1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38</Pages>
  <Words>9001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2018-06-27T09:56:00Z</dcterms:created>
  <dcterms:modified xsi:type="dcterms:W3CDTF">2005-01-01T04:24:00Z</dcterms:modified>
</cp:coreProperties>
</file>